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B8E09" w14:textId="77777777" w:rsidR="00233F3C" w:rsidRDefault="00745968" w:rsidP="0074596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</w:t>
      </w:r>
      <w:r w:rsidR="00233F3C">
        <w:rPr>
          <w:rFonts w:ascii="Times New Roman" w:hAnsi="Times New Roman" w:cs="Times New Roman"/>
          <w:color w:val="000000"/>
          <w:sz w:val="24"/>
          <w:szCs w:val="24"/>
        </w:rPr>
        <w:t xml:space="preserve"> zgody na przetwarzanie danych osobowych</w:t>
      </w:r>
    </w:p>
    <w:p w14:paraId="0244B542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EA4B1E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5082D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81A6B" w14:textId="77777777" w:rsidR="008F2BEF" w:rsidRDefault="008F2BEF" w:rsidP="008F2BEF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</w:t>
      </w:r>
      <w:r w:rsidR="007F7656">
        <w:rPr>
          <w:rFonts w:ascii="Times New Roman" w:hAnsi="Times New Roman" w:cs="Times New Roman"/>
          <w:color w:val="000000"/>
          <w:sz w:val="24"/>
          <w:szCs w:val="24"/>
        </w:rPr>
        <w:t xml:space="preserve">Uniwersytecki Szpital Kliniczny w Białymstoku </w:t>
      </w:r>
      <w:r>
        <w:rPr>
          <w:rFonts w:ascii="Times New Roman" w:hAnsi="Times New Roman" w:cs="Times New Roman"/>
          <w:color w:val="000000"/>
          <w:sz w:val="24"/>
          <w:szCs w:val="24"/>
        </w:rPr>
        <w:t>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1FDA4A13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</w:p>
    <w:p w14:paraId="14586E28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</w:p>
    <w:p w14:paraId="1F86B14D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</w:p>
    <w:p w14:paraId="0D4C965E" w14:textId="77777777" w:rsidR="00D02717" w:rsidRDefault="00D02717"/>
    <w:sectPr w:rsidR="00D0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B6"/>
    <w:rsid w:val="00233F3C"/>
    <w:rsid w:val="00534EF6"/>
    <w:rsid w:val="00745968"/>
    <w:rsid w:val="007F7656"/>
    <w:rsid w:val="008F2BEF"/>
    <w:rsid w:val="009006B6"/>
    <w:rsid w:val="00D02717"/>
    <w:rsid w:val="00F3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ECC8"/>
  <w15:chartTrackingRefBased/>
  <w15:docId w15:val="{FC2E4169-8194-4949-A2AA-8FFBE9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Emilia Jachimska</cp:lastModifiedBy>
  <cp:revision>2</cp:revision>
  <dcterms:created xsi:type="dcterms:W3CDTF">2020-12-16T20:01:00Z</dcterms:created>
  <dcterms:modified xsi:type="dcterms:W3CDTF">2020-12-16T20:01:00Z</dcterms:modified>
</cp:coreProperties>
</file>